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EB4" w:rsidRDefault="00E62EB4" w:rsidP="00E62EB4">
      <w:pPr>
        <w:pStyle w:val="NoSpacing"/>
        <w:jc w:val="center"/>
        <w:rPr>
          <w:b/>
          <w:sz w:val="32"/>
          <w:szCs w:val="32"/>
        </w:rPr>
      </w:pPr>
    </w:p>
    <w:p w:rsidR="00E62EB4" w:rsidRPr="001D7DDF" w:rsidRDefault="00E62EB4" w:rsidP="00E62EB4">
      <w:pPr>
        <w:tabs>
          <w:tab w:val="left" w:pos="9030"/>
        </w:tabs>
        <w:spacing w:after="0"/>
        <w:ind w:left="-90" w:right="-1440"/>
        <w:jc w:val="center"/>
        <w:rPr>
          <w:b/>
          <w:sz w:val="32"/>
          <w:szCs w:val="32"/>
        </w:rPr>
      </w:pPr>
      <w:r w:rsidRPr="00D044FF">
        <w:rPr>
          <w:noProof/>
        </w:rPr>
        <w:drawing>
          <wp:anchor distT="0" distB="0" distL="114300" distR="114300" simplePos="0" relativeHeight="251659264" behindDoc="1" locked="0" layoutInCell="1" allowOverlap="1">
            <wp:simplePos x="0" y="0"/>
            <wp:positionH relativeFrom="column">
              <wp:posOffset>-123825</wp:posOffset>
            </wp:positionH>
            <wp:positionV relativeFrom="paragraph">
              <wp:posOffset>-9525</wp:posOffset>
            </wp:positionV>
            <wp:extent cx="619125" cy="781050"/>
            <wp:effectExtent l="0" t="0" r="9525" b="0"/>
            <wp:wrapNone/>
            <wp:docPr id="10" name="Picture 10"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781050"/>
                    </a:xfrm>
                    <a:prstGeom prst="rect">
                      <a:avLst/>
                    </a:prstGeom>
                    <a:noFill/>
                    <a:ln>
                      <a:noFill/>
                    </a:ln>
                  </pic:spPr>
                </pic:pic>
              </a:graphicData>
            </a:graphic>
          </wp:anchor>
        </w:drawing>
      </w:r>
      <w:r w:rsidRPr="001D7DDF">
        <w:rPr>
          <w:b/>
          <w:sz w:val="32"/>
          <w:szCs w:val="32"/>
        </w:rPr>
        <w:t xml:space="preserve">COLLEGE OF </w:t>
      </w:r>
      <w:r w:rsidRPr="0079740A">
        <w:rPr>
          <w:b/>
          <w:sz w:val="36"/>
          <w:szCs w:val="32"/>
        </w:rPr>
        <w:t>ENGINEERING</w:t>
      </w:r>
      <w:r w:rsidRPr="001D7DDF">
        <w:rPr>
          <w:b/>
          <w:sz w:val="32"/>
          <w:szCs w:val="32"/>
        </w:rPr>
        <w:t>&amp; TECHNOLOGY</w:t>
      </w:r>
    </w:p>
    <w:p w:rsidR="00E62EB4" w:rsidRPr="00AF5D13" w:rsidRDefault="00E62EB4" w:rsidP="00E62EB4">
      <w:pPr>
        <w:tabs>
          <w:tab w:val="left" w:pos="510"/>
          <w:tab w:val="center" w:pos="5985"/>
        </w:tabs>
        <w:spacing w:after="0"/>
        <w:ind w:right="-1440"/>
        <w:jc w:val="center"/>
        <w:rPr>
          <w:rFonts w:ascii="Comic Sans MS" w:hAnsi="Comic Sans MS"/>
          <w:b/>
        </w:rPr>
      </w:pPr>
      <w:r w:rsidRPr="00AF5D13">
        <w:rPr>
          <w:rFonts w:ascii="Comic Sans MS" w:hAnsi="Comic Sans MS"/>
          <w:b/>
        </w:rPr>
        <w:t xml:space="preserve">(A Constituent </w:t>
      </w:r>
      <w:r>
        <w:rPr>
          <w:rFonts w:ascii="Comic Sans MS" w:hAnsi="Comic Sans MS"/>
          <w:b/>
        </w:rPr>
        <w:t>&amp;</w:t>
      </w:r>
      <w:r w:rsidRPr="00AF5D13">
        <w:rPr>
          <w:rFonts w:ascii="Comic Sans MS" w:hAnsi="Comic Sans MS"/>
          <w:b/>
        </w:rPr>
        <w:t xml:space="preserve">Autonomous College of </w:t>
      </w:r>
      <w:proofErr w:type="spellStart"/>
      <w:r w:rsidRPr="00AF5D13">
        <w:rPr>
          <w:rFonts w:ascii="Comic Sans MS" w:hAnsi="Comic Sans MS"/>
          <w:b/>
        </w:rPr>
        <w:t>Biju</w:t>
      </w:r>
      <w:proofErr w:type="spellEnd"/>
      <w:r w:rsidRPr="00AF5D13">
        <w:rPr>
          <w:rFonts w:ascii="Comic Sans MS" w:hAnsi="Comic Sans MS"/>
          <w:b/>
        </w:rPr>
        <w:t xml:space="preserve"> Patnaik University of </w:t>
      </w:r>
      <w:proofErr w:type="spellStart"/>
      <w:proofErr w:type="gramStart"/>
      <w:r w:rsidRPr="00AF5D13">
        <w:rPr>
          <w:rFonts w:ascii="Comic Sans MS" w:hAnsi="Comic Sans MS"/>
          <w:b/>
        </w:rPr>
        <w:t>Technology,Odisha</w:t>
      </w:r>
      <w:proofErr w:type="spellEnd"/>
      <w:proofErr w:type="gramEnd"/>
      <w:r w:rsidRPr="00AF5D13">
        <w:rPr>
          <w:rFonts w:ascii="Comic Sans MS" w:hAnsi="Comic Sans MS"/>
          <w:b/>
        </w:rPr>
        <w:t>)</w:t>
      </w:r>
    </w:p>
    <w:p w:rsidR="00E62EB4" w:rsidRPr="00D044FF" w:rsidRDefault="00E62EB4" w:rsidP="00E62EB4">
      <w:pPr>
        <w:tabs>
          <w:tab w:val="left" w:pos="510"/>
          <w:tab w:val="center" w:pos="5985"/>
        </w:tabs>
        <w:spacing w:after="0"/>
        <w:ind w:right="-1440"/>
        <w:jc w:val="center"/>
        <w:rPr>
          <w:b/>
        </w:rPr>
      </w:pPr>
      <w:r w:rsidRPr="00D044FF">
        <w:rPr>
          <w:b/>
        </w:rPr>
        <w:t xml:space="preserve">Techno Campus, </w:t>
      </w:r>
      <w:proofErr w:type="spellStart"/>
      <w:r w:rsidRPr="00D044FF">
        <w:rPr>
          <w:b/>
        </w:rPr>
        <w:t>Ghatikia</w:t>
      </w:r>
      <w:proofErr w:type="spellEnd"/>
      <w:r w:rsidRPr="00D044FF">
        <w:rPr>
          <w:b/>
        </w:rPr>
        <w:t xml:space="preserve">, PO: </w:t>
      </w:r>
      <w:proofErr w:type="spellStart"/>
      <w:r w:rsidRPr="00D044FF">
        <w:rPr>
          <w:b/>
        </w:rPr>
        <w:t>Mahalaxmivihar</w:t>
      </w:r>
      <w:proofErr w:type="spellEnd"/>
      <w:r w:rsidRPr="00D044FF">
        <w:rPr>
          <w:b/>
        </w:rPr>
        <w:t>,</w:t>
      </w:r>
    </w:p>
    <w:p w:rsidR="00E62EB4" w:rsidRDefault="00E62EB4" w:rsidP="00E62EB4">
      <w:pPr>
        <w:tabs>
          <w:tab w:val="left" w:pos="510"/>
          <w:tab w:val="center" w:pos="5985"/>
        </w:tabs>
        <w:spacing w:after="0"/>
        <w:ind w:right="-1440"/>
        <w:jc w:val="center"/>
        <w:rPr>
          <w:b/>
        </w:rPr>
      </w:pPr>
      <w:r w:rsidRPr="00D044FF">
        <w:rPr>
          <w:b/>
        </w:rPr>
        <w:t>BHUBANESWAR -751029, ODISHA, INDIA</w:t>
      </w:r>
    </w:p>
    <w:tbl>
      <w:tblPr>
        <w:tblW w:w="0" w:type="auto"/>
        <w:tblInd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tblGrid>
      <w:tr w:rsidR="00E62EB4" w:rsidTr="002965FB">
        <w:trPr>
          <w:trHeight w:val="30"/>
        </w:trPr>
        <w:tc>
          <w:tcPr>
            <w:tcW w:w="1530" w:type="dxa"/>
          </w:tcPr>
          <w:p w:rsidR="00E62EB4" w:rsidRDefault="00E62EB4" w:rsidP="002965FB">
            <w:pPr>
              <w:spacing w:after="0" w:line="240" w:lineRule="auto"/>
              <w:rPr>
                <w:rFonts w:ascii="Arial" w:eastAsia="Times New Roman" w:hAnsi="Arial" w:cs="Arial"/>
                <w:b/>
                <w:bCs/>
                <w:color w:val="000000"/>
                <w:sz w:val="24"/>
                <w:szCs w:val="24"/>
              </w:rPr>
            </w:pPr>
            <w:r w:rsidRPr="00DE4AC7">
              <w:rPr>
                <w:rFonts w:ascii="Arial" w:eastAsia="Times New Roman" w:hAnsi="Arial" w:cs="Arial"/>
                <w:b/>
                <w:bCs/>
                <w:color w:val="000000"/>
                <w:sz w:val="24"/>
                <w:szCs w:val="24"/>
              </w:rPr>
              <w:t>NAAC ‘ A ’</w:t>
            </w:r>
          </w:p>
        </w:tc>
      </w:tr>
    </w:tbl>
    <w:p w:rsidR="00E62EB4" w:rsidRDefault="00E62EB4" w:rsidP="00E62EB4">
      <w:pPr>
        <w:pBdr>
          <w:bottom w:val="single" w:sz="12" w:space="1" w:color="auto"/>
        </w:pBdr>
        <w:ind w:right="-1440"/>
        <w:rPr>
          <w:b/>
        </w:rPr>
      </w:pPr>
    </w:p>
    <w:p w:rsidR="00E62EB4" w:rsidRDefault="00E62EB4" w:rsidP="00E62EB4">
      <w:pPr>
        <w:spacing w:after="0"/>
        <w:rPr>
          <w:rFonts w:ascii="Arial" w:hAnsi="Arial" w:cs="Arial"/>
          <w:b/>
        </w:rPr>
      </w:pPr>
      <w:r w:rsidRPr="006A424E">
        <w:rPr>
          <w:rFonts w:ascii="Arial" w:hAnsi="Arial" w:cs="Arial"/>
          <w:b/>
        </w:rPr>
        <w:t>P</w:t>
      </w:r>
      <w:r w:rsidRPr="006A424E">
        <w:rPr>
          <w:rFonts w:ascii="Arial" w:hAnsi="Arial" w:cs="Arial"/>
        </w:rPr>
        <w:t xml:space="preserve">rof. </w:t>
      </w:r>
      <w:proofErr w:type="spellStart"/>
      <w:r w:rsidRPr="006A424E">
        <w:rPr>
          <w:rFonts w:ascii="Arial" w:hAnsi="Arial" w:cs="Arial"/>
        </w:rPr>
        <w:t>P.</w:t>
      </w:r>
      <w:proofErr w:type="gramStart"/>
      <w:r w:rsidRPr="006A424E">
        <w:rPr>
          <w:rFonts w:ascii="Arial" w:hAnsi="Arial" w:cs="Arial"/>
        </w:rPr>
        <w:t>K.Patra</w:t>
      </w:r>
      <w:proofErr w:type="spellEnd"/>
      <w:proofErr w:type="gramEnd"/>
      <w:r w:rsidRPr="006A424E">
        <w:rPr>
          <w:rFonts w:ascii="Arial" w:hAnsi="Arial" w:cs="Arial"/>
        </w:rPr>
        <w:t>,</w:t>
      </w:r>
      <w:r w:rsidR="00B96B66">
        <w:rPr>
          <w:rFonts w:ascii="Arial" w:hAnsi="Arial" w:cs="Arial"/>
        </w:rPr>
        <w:t xml:space="preserve">                       </w:t>
      </w:r>
      <w:r>
        <w:rPr>
          <w:rFonts w:ascii="Arial" w:hAnsi="Arial" w:cs="Arial"/>
          <w:b/>
        </w:rPr>
        <w:t>Ref. No.</w:t>
      </w:r>
      <w:r w:rsidR="00B96B66">
        <w:rPr>
          <w:rFonts w:ascii="Arial" w:hAnsi="Arial" w:cs="Arial"/>
          <w:b/>
        </w:rPr>
        <w:t xml:space="preserve">  242</w:t>
      </w:r>
      <w:r w:rsidRPr="00203AE3">
        <w:rPr>
          <w:rFonts w:ascii="Arial" w:hAnsi="Arial" w:cs="Arial"/>
          <w:b/>
        </w:rPr>
        <w:t>/</w:t>
      </w:r>
      <w:r>
        <w:rPr>
          <w:rFonts w:ascii="Arial" w:hAnsi="Arial" w:cs="Arial"/>
          <w:b/>
        </w:rPr>
        <w:t xml:space="preserve">CET           Date: </w:t>
      </w:r>
      <w:r w:rsidR="00B96B66">
        <w:rPr>
          <w:rFonts w:ascii="Arial" w:hAnsi="Arial" w:cs="Arial"/>
          <w:b/>
        </w:rPr>
        <w:t xml:space="preserve">    15.1.</w:t>
      </w:r>
      <w:r w:rsidRPr="00203AE3">
        <w:rPr>
          <w:rFonts w:ascii="Arial" w:hAnsi="Arial" w:cs="Arial"/>
          <w:b/>
        </w:rPr>
        <w:t xml:space="preserve">  201</w:t>
      </w:r>
      <w:r w:rsidR="00B3746D">
        <w:rPr>
          <w:rFonts w:ascii="Arial" w:hAnsi="Arial" w:cs="Arial"/>
          <w:b/>
        </w:rPr>
        <w:t>8</w:t>
      </w:r>
    </w:p>
    <w:p w:rsidR="00E62EB4" w:rsidRDefault="00E62EB4" w:rsidP="00E62EB4">
      <w:pPr>
        <w:spacing w:after="0"/>
        <w:rPr>
          <w:rFonts w:ascii="Arial" w:hAnsi="Arial" w:cs="Arial"/>
        </w:rPr>
      </w:pPr>
      <w:r w:rsidRPr="006A424E">
        <w:rPr>
          <w:rFonts w:ascii="Arial" w:hAnsi="Arial" w:cs="Arial"/>
        </w:rPr>
        <w:t>PRINCIPAL</w:t>
      </w:r>
    </w:p>
    <w:p w:rsidR="00983BEA" w:rsidRDefault="00983BEA" w:rsidP="00983BEA">
      <w:pPr>
        <w:pStyle w:val="NoSpacing"/>
        <w:ind w:right="-900"/>
        <w:rPr>
          <w:rFonts w:ascii="Arial" w:hAnsi="Arial" w:cs="Arial"/>
        </w:rPr>
      </w:pPr>
    </w:p>
    <w:p w:rsidR="00E62EB4" w:rsidRPr="009B73D4" w:rsidRDefault="00EC5EF2" w:rsidP="00FE0D5F">
      <w:pPr>
        <w:pStyle w:val="NoSpacing"/>
        <w:ind w:right="-900"/>
        <w:rPr>
          <w:rFonts w:cstheme="minorHAnsi"/>
          <w:b/>
          <w:sz w:val="28"/>
          <w:szCs w:val="28"/>
        </w:rPr>
      </w:pPr>
      <w:r>
        <w:rPr>
          <w:rFonts w:cstheme="minorHAnsi"/>
          <w:b/>
          <w:sz w:val="28"/>
          <w:szCs w:val="28"/>
        </w:rPr>
        <w:t xml:space="preserve">MODIFIED </w:t>
      </w:r>
      <w:r w:rsidR="00E62EB4" w:rsidRPr="009B73D4">
        <w:rPr>
          <w:rFonts w:cstheme="minorHAnsi"/>
          <w:b/>
          <w:sz w:val="28"/>
          <w:szCs w:val="28"/>
        </w:rPr>
        <w:t>NOTICE FOR ON-LINE REGISTRATION</w:t>
      </w:r>
      <w:r w:rsidR="00FE0D5F">
        <w:rPr>
          <w:rFonts w:cstheme="minorHAnsi"/>
          <w:b/>
          <w:sz w:val="28"/>
          <w:szCs w:val="28"/>
        </w:rPr>
        <w:t xml:space="preserve"> </w:t>
      </w:r>
      <w:r w:rsidR="00E62EB4" w:rsidRPr="009B73D4">
        <w:rPr>
          <w:rFonts w:cstheme="minorHAnsi"/>
          <w:b/>
          <w:sz w:val="28"/>
          <w:szCs w:val="28"/>
        </w:rPr>
        <w:t>(</w:t>
      </w:r>
      <w:r w:rsidR="009B73D4" w:rsidRPr="009B73D4">
        <w:rPr>
          <w:rFonts w:cstheme="minorHAnsi"/>
          <w:b/>
          <w:sz w:val="28"/>
          <w:szCs w:val="28"/>
        </w:rPr>
        <w:t xml:space="preserve">FOR </w:t>
      </w:r>
      <w:r w:rsidR="00E62EB4" w:rsidRPr="009B73D4">
        <w:rPr>
          <w:rFonts w:cstheme="minorHAnsi"/>
          <w:b/>
          <w:sz w:val="28"/>
          <w:szCs w:val="28"/>
        </w:rPr>
        <w:t>2</w:t>
      </w:r>
      <w:r w:rsidR="00FE0D5F" w:rsidRPr="009B73D4">
        <w:rPr>
          <w:rFonts w:cstheme="minorHAnsi"/>
          <w:b/>
          <w:sz w:val="28"/>
          <w:szCs w:val="28"/>
          <w:vertAlign w:val="superscript"/>
        </w:rPr>
        <w:t>nd</w:t>
      </w:r>
      <w:r w:rsidR="00FE0D5F" w:rsidRPr="009B73D4">
        <w:rPr>
          <w:rFonts w:cstheme="minorHAnsi"/>
          <w:b/>
          <w:sz w:val="28"/>
          <w:szCs w:val="28"/>
        </w:rPr>
        <w:t xml:space="preserve"> SEMESTER OF</w:t>
      </w:r>
      <w:r w:rsidR="009B73D4" w:rsidRPr="009B73D4">
        <w:rPr>
          <w:rFonts w:cstheme="minorHAnsi"/>
          <w:b/>
          <w:sz w:val="28"/>
          <w:szCs w:val="28"/>
        </w:rPr>
        <w:t xml:space="preserve"> ALL THE PROGRAMMES)</w:t>
      </w:r>
    </w:p>
    <w:p w:rsidR="00E62EB4" w:rsidRDefault="00E62EB4" w:rsidP="00E62EB4">
      <w:pPr>
        <w:pStyle w:val="NoSpacing"/>
        <w:jc w:val="center"/>
        <w:rPr>
          <w:rFonts w:ascii="Arial Black" w:hAnsi="Arial Black"/>
          <w:b/>
          <w:sz w:val="2"/>
          <w:szCs w:val="32"/>
          <w:u w:val="single"/>
        </w:rPr>
      </w:pPr>
    </w:p>
    <w:p w:rsidR="00E62EB4" w:rsidRPr="00FF56C0" w:rsidRDefault="00E62EB4" w:rsidP="00E62EB4">
      <w:pPr>
        <w:pStyle w:val="NoSpacing"/>
        <w:ind w:left="-360"/>
        <w:jc w:val="both"/>
        <w:rPr>
          <w:rFonts w:ascii="Arial" w:hAnsi="Arial" w:cs="Arial"/>
          <w:sz w:val="24"/>
          <w:szCs w:val="24"/>
        </w:rPr>
      </w:pPr>
      <w:r w:rsidRPr="00FF56C0">
        <w:rPr>
          <w:rFonts w:ascii="Arial" w:hAnsi="Arial" w:cs="Arial"/>
          <w:sz w:val="24"/>
          <w:szCs w:val="24"/>
        </w:rPr>
        <w:t xml:space="preserve">Registration </w:t>
      </w:r>
      <w:r w:rsidR="009B73D4">
        <w:rPr>
          <w:rFonts w:ascii="Arial" w:hAnsi="Arial" w:cs="Arial"/>
          <w:sz w:val="24"/>
          <w:szCs w:val="24"/>
        </w:rPr>
        <w:t xml:space="preserve">for </w:t>
      </w:r>
      <w:r>
        <w:rPr>
          <w:rFonts w:ascii="Arial" w:hAnsi="Arial" w:cs="Arial"/>
          <w:sz w:val="24"/>
          <w:szCs w:val="24"/>
        </w:rPr>
        <w:t xml:space="preserve">all </w:t>
      </w:r>
      <w:r w:rsidR="009B73D4">
        <w:rPr>
          <w:rFonts w:ascii="Arial" w:hAnsi="Arial" w:cs="Arial"/>
          <w:sz w:val="24"/>
          <w:szCs w:val="24"/>
        </w:rPr>
        <w:t xml:space="preserve">the </w:t>
      </w:r>
      <w:r>
        <w:rPr>
          <w:rFonts w:ascii="Arial" w:hAnsi="Arial" w:cs="Arial"/>
          <w:sz w:val="24"/>
          <w:szCs w:val="24"/>
        </w:rPr>
        <w:t xml:space="preserve">courses for </w:t>
      </w:r>
      <w:r w:rsidRPr="005D44D9">
        <w:rPr>
          <w:rFonts w:ascii="Arial" w:hAnsi="Arial" w:cs="Arial"/>
          <w:b/>
          <w:sz w:val="24"/>
          <w:szCs w:val="24"/>
        </w:rPr>
        <w:t>2</w:t>
      </w:r>
      <w:r w:rsidRPr="005D44D9">
        <w:rPr>
          <w:rFonts w:ascii="Arial" w:hAnsi="Arial" w:cs="Arial"/>
          <w:b/>
          <w:sz w:val="24"/>
          <w:szCs w:val="24"/>
          <w:vertAlign w:val="superscript"/>
        </w:rPr>
        <w:t>nd</w:t>
      </w:r>
      <w:r w:rsidR="00C51DD4">
        <w:rPr>
          <w:rFonts w:ascii="Arial" w:hAnsi="Arial" w:cs="Arial"/>
          <w:b/>
          <w:sz w:val="24"/>
          <w:szCs w:val="24"/>
        </w:rPr>
        <w:t xml:space="preserve"> Semester</w:t>
      </w:r>
      <w:r>
        <w:rPr>
          <w:rFonts w:ascii="Arial" w:hAnsi="Arial" w:cs="Arial"/>
          <w:b/>
          <w:sz w:val="24"/>
          <w:szCs w:val="24"/>
        </w:rPr>
        <w:t xml:space="preserve"> of </w:t>
      </w:r>
      <w:proofErr w:type="spellStart"/>
      <w:r>
        <w:rPr>
          <w:rFonts w:ascii="Arial" w:hAnsi="Arial" w:cs="Arial"/>
          <w:b/>
          <w:sz w:val="24"/>
          <w:szCs w:val="24"/>
        </w:rPr>
        <w:t>B.Tech</w:t>
      </w:r>
      <w:proofErr w:type="spellEnd"/>
      <w:r w:rsidR="009B73D4">
        <w:rPr>
          <w:rFonts w:ascii="Arial" w:hAnsi="Arial" w:cs="Arial"/>
          <w:b/>
          <w:sz w:val="24"/>
          <w:szCs w:val="24"/>
        </w:rPr>
        <w:t>/</w:t>
      </w:r>
      <w:proofErr w:type="spellStart"/>
      <w:r>
        <w:rPr>
          <w:rFonts w:ascii="Arial" w:hAnsi="Arial" w:cs="Arial"/>
          <w:b/>
          <w:sz w:val="24"/>
          <w:szCs w:val="24"/>
        </w:rPr>
        <w:t>B.</w:t>
      </w:r>
      <w:r w:rsidRPr="00FF56C0">
        <w:rPr>
          <w:rFonts w:ascii="Arial" w:hAnsi="Arial" w:cs="Arial"/>
          <w:b/>
          <w:sz w:val="24"/>
          <w:szCs w:val="24"/>
        </w:rPr>
        <w:t>Arch</w:t>
      </w:r>
      <w:proofErr w:type="spellEnd"/>
      <w:r>
        <w:rPr>
          <w:rFonts w:ascii="Arial" w:hAnsi="Arial" w:cs="Arial"/>
          <w:b/>
          <w:sz w:val="24"/>
          <w:szCs w:val="24"/>
        </w:rPr>
        <w:t xml:space="preserve"> /</w:t>
      </w:r>
      <w:proofErr w:type="spellStart"/>
      <w:proofErr w:type="gramStart"/>
      <w:r>
        <w:rPr>
          <w:rFonts w:ascii="Arial" w:hAnsi="Arial" w:cs="Arial"/>
          <w:b/>
          <w:sz w:val="24"/>
          <w:szCs w:val="24"/>
        </w:rPr>
        <w:t>B.Plan</w:t>
      </w:r>
      <w:proofErr w:type="spellEnd"/>
      <w:proofErr w:type="gramEnd"/>
      <w:r>
        <w:rPr>
          <w:rFonts w:ascii="Arial" w:hAnsi="Arial" w:cs="Arial"/>
          <w:b/>
          <w:sz w:val="24"/>
          <w:szCs w:val="24"/>
        </w:rPr>
        <w:t xml:space="preserve">/ </w:t>
      </w:r>
      <w:proofErr w:type="spellStart"/>
      <w:r>
        <w:rPr>
          <w:rFonts w:ascii="Arial" w:hAnsi="Arial" w:cs="Arial"/>
          <w:b/>
        </w:rPr>
        <w:t>M.Tech</w:t>
      </w:r>
      <w:proofErr w:type="spellEnd"/>
      <w:r>
        <w:rPr>
          <w:rFonts w:ascii="Arial" w:hAnsi="Arial" w:cs="Arial"/>
          <w:b/>
        </w:rPr>
        <w:t xml:space="preserve">./ </w:t>
      </w:r>
      <w:r w:rsidR="009B73D4">
        <w:rPr>
          <w:rFonts w:ascii="Arial" w:hAnsi="Arial" w:cs="Arial"/>
          <w:b/>
        </w:rPr>
        <w:t xml:space="preserve">MCA/ </w:t>
      </w:r>
      <w:proofErr w:type="spellStart"/>
      <w:r w:rsidR="00364DEB">
        <w:rPr>
          <w:rFonts w:ascii="Arial" w:hAnsi="Arial" w:cs="Arial"/>
          <w:b/>
        </w:rPr>
        <w:t>M.Arch</w:t>
      </w:r>
      <w:proofErr w:type="spellEnd"/>
      <w:r w:rsidR="00364DEB">
        <w:rPr>
          <w:rFonts w:ascii="Arial" w:hAnsi="Arial" w:cs="Arial"/>
          <w:b/>
        </w:rPr>
        <w:t xml:space="preserve"> / </w:t>
      </w:r>
      <w:proofErr w:type="spellStart"/>
      <w:r w:rsidR="00364DEB">
        <w:rPr>
          <w:rFonts w:ascii="Arial" w:hAnsi="Arial" w:cs="Arial"/>
          <w:b/>
        </w:rPr>
        <w:t>M.Plan</w:t>
      </w:r>
      <w:proofErr w:type="spellEnd"/>
      <w:r w:rsidR="00364DEB">
        <w:rPr>
          <w:rFonts w:ascii="Arial" w:hAnsi="Arial" w:cs="Arial"/>
          <w:b/>
        </w:rPr>
        <w:t xml:space="preserve"> / 2</w:t>
      </w:r>
      <w:r w:rsidR="00D919EF">
        <w:rPr>
          <w:rFonts w:ascii="Arial" w:hAnsi="Arial" w:cs="Arial"/>
          <w:b/>
        </w:rPr>
        <w:t xml:space="preserve"> Y</w:t>
      </w:r>
      <w:r w:rsidR="00364DEB">
        <w:rPr>
          <w:rFonts w:ascii="Arial" w:hAnsi="Arial" w:cs="Arial"/>
          <w:b/>
        </w:rPr>
        <w:t xml:space="preserve">ears </w:t>
      </w:r>
      <w:r>
        <w:rPr>
          <w:rFonts w:ascii="Arial" w:hAnsi="Arial" w:cs="Arial"/>
          <w:b/>
        </w:rPr>
        <w:t>M.Sc./</w:t>
      </w:r>
      <w:r w:rsidR="00364DEB">
        <w:rPr>
          <w:rFonts w:ascii="Arial" w:hAnsi="Arial" w:cs="Arial"/>
          <w:b/>
          <w:sz w:val="24"/>
          <w:szCs w:val="24"/>
        </w:rPr>
        <w:t xml:space="preserve">Integrated </w:t>
      </w:r>
      <w:proofErr w:type="spellStart"/>
      <w:r w:rsidRPr="00FF56C0">
        <w:rPr>
          <w:rFonts w:ascii="Arial" w:hAnsi="Arial" w:cs="Arial"/>
          <w:b/>
          <w:sz w:val="24"/>
          <w:szCs w:val="24"/>
        </w:rPr>
        <w:t>M.Sc</w:t>
      </w:r>
      <w:r w:rsidR="009B73D4">
        <w:rPr>
          <w:rFonts w:ascii="Arial" w:hAnsi="Arial" w:cs="Arial"/>
          <w:sz w:val="24"/>
          <w:szCs w:val="24"/>
        </w:rPr>
        <w:t>fo</w:t>
      </w:r>
      <w:r w:rsidRPr="00FF56C0">
        <w:rPr>
          <w:rFonts w:ascii="Arial" w:hAnsi="Arial" w:cs="Arial"/>
          <w:sz w:val="24"/>
          <w:szCs w:val="24"/>
        </w:rPr>
        <w:t>r</w:t>
      </w:r>
      <w:proofErr w:type="spellEnd"/>
      <w:r w:rsidRPr="00FF56C0">
        <w:rPr>
          <w:rFonts w:ascii="Arial" w:hAnsi="Arial" w:cs="Arial"/>
          <w:sz w:val="24"/>
          <w:szCs w:val="24"/>
        </w:rPr>
        <w:t xml:space="preserve"> </w:t>
      </w:r>
      <w:r w:rsidR="009B73D4">
        <w:rPr>
          <w:rFonts w:ascii="Arial" w:hAnsi="Arial" w:cs="Arial"/>
          <w:sz w:val="24"/>
          <w:szCs w:val="24"/>
        </w:rPr>
        <w:t xml:space="preserve">the </w:t>
      </w:r>
      <w:r w:rsidRPr="00FF56C0">
        <w:rPr>
          <w:rFonts w:ascii="Arial" w:hAnsi="Arial" w:cs="Arial"/>
          <w:sz w:val="24"/>
          <w:szCs w:val="24"/>
        </w:rPr>
        <w:t xml:space="preserve">session </w:t>
      </w:r>
      <w:r w:rsidRPr="00FF56C0">
        <w:rPr>
          <w:rFonts w:ascii="Arial" w:hAnsi="Arial" w:cs="Arial"/>
          <w:b/>
          <w:sz w:val="24"/>
          <w:szCs w:val="24"/>
        </w:rPr>
        <w:t xml:space="preserve">2017-18 </w:t>
      </w:r>
      <w:r w:rsidRPr="00FF56C0">
        <w:rPr>
          <w:rFonts w:ascii="Arial" w:hAnsi="Arial" w:cs="Arial"/>
          <w:sz w:val="24"/>
          <w:szCs w:val="24"/>
        </w:rPr>
        <w:t>will be held  as per the schedule given below with the  online payment of  fees failing which they will not be allowed for attending</w:t>
      </w:r>
      <w:r w:rsidR="009B73D4">
        <w:rPr>
          <w:rFonts w:ascii="Arial" w:hAnsi="Arial" w:cs="Arial"/>
          <w:sz w:val="24"/>
          <w:szCs w:val="24"/>
        </w:rPr>
        <w:t xml:space="preserve"> the </w:t>
      </w:r>
      <w:r w:rsidRPr="00FF56C0">
        <w:rPr>
          <w:rFonts w:ascii="Arial" w:hAnsi="Arial" w:cs="Arial"/>
          <w:sz w:val="24"/>
          <w:szCs w:val="24"/>
        </w:rPr>
        <w:t xml:space="preserve"> classes. </w:t>
      </w:r>
    </w:p>
    <w:p w:rsidR="00E62EB4" w:rsidRPr="00FF56C0" w:rsidRDefault="00E62EB4" w:rsidP="00E62EB4">
      <w:pPr>
        <w:pStyle w:val="NoSpacing"/>
        <w:tabs>
          <w:tab w:val="left" w:pos="720"/>
          <w:tab w:val="left" w:pos="1440"/>
          <w:tab w:val="left" w:pos="2160"/>
          <w:tab w:val="left" w:pos="7650"/>
        </w:tabs>
        <w:jc w:val="both"/>
        <w:rPr>
          <w:rFonts w:ascii="Arial" w:hAnsi="Arial" w:cs="Arial"/>
          <w:sz w:val="24"/>
          <w:szCs w:val="24"/>
        </w:rPr>
      </w:pPr>
      <w:r w:rsidRPr="00FF56C0">
        <w:rPr>
          <w:rFonts w:ascii="Arial" w:hAnsi="Arial" w:cs="Arial"/>
          <w:sz w:val="24"/>
          <w:szCs w:val="24"/>
        </w:rPr>
        <w:tab/>
      </w:r>
      <w:r>
        <w:rPr>
          <w:rFonts w:ascii="Arial" w:hAnsi="Arial" w:cs="Arial"/>
          <w:sz w:val="24"/>
          <w:szCs w:val="24"/>
        </w:rPr>
        <w:tab/>
      </w:r>
    </w:p>
    <w:p w:rsidR="00E62EB4" w:rsidRPr="00042518" w:rsidRDefault="00E62EB4" w:rsidP="00E62EB4">
      <w:pPr>
        <w:pStyle w:val="NoSpacing"/>
        <w:ind w:left="-90"/>
        <w:rPr>
          <w:rFonts w:ascii="Arial" w:hAnsi="Arial" w:cs="Arial"/>
          <w:b/>
          <w:sz w:val="24"/>
          <w:szCs w:val="24"/>
          <w:u w:val="single"/>
        </w:rPr>
      </w:pPr>
      <w:r w:rsidRPr="00042518">
        <w:rPr>
          <w:rFonts w:ascii="Arial" w:hAnsi="Arial" w:cs="Arial"/>
          <w:b/>
          <w:sz w:val="24"/>
          <w:szCs w:val="24"/>
        </w:rPr>
        <w:t>2</w:t>
      </w:r>
      <w:r w:rsidRPr="00E10EBC">
        <w:rPr>
          <w:rFonts w:ascii="Arial" w:hAnsi="Arial" w:cs="Arial"/>
          <w:b/>
          <w:sz w:val="24"/>
          <w:szCs w:val="24"/>
          <w:vertAlign w:val="superscript"/>
        </w:rPr>
        <w:t>nd</w:t>
      </w:r>
      <w:r>
        <w:rPr>
          <w:rFonts w:ascii="Arial" w:hAnsi="Arial" w:cs="Arial"/>
          <w:b/>
          <w:sz w:val="24"/>
          <w:szCs w:val="24"/>
        </w:rPr>
        <w:t xml:space="preserve"> Semester </w:t>
      </w:r>
    </w:p>
    <w:p w:rsidR="00E62EB4" w:rsidRPr="00042518" w:rsidRDefault="00E62EB4" w:rsidP="00E62EB4">
      <w:pPr>
        <w:pStyle w:val="NoSpacing"/>
        <w:ind w:left="-90"/>
        <w:rPr>
          <w:rFonts w:ascii="Arial" w:hAnsi="Arial" w:cs="Arial"/>
          <w:b/>
          <w:sz w:val="24"/>
          <w:szCs w:val="24"/>
          <w:u w:val="single"/>
        </w:rPr>
      </w:pPr>
    </w:p>
    <w:p w:rsidR="00E62EB4" w:rsidRPr="00FF56C0" w:rsidRDefault="00E62EB4" w:rsidP="00E62EB4">
      <w:pPr>
        <w:pStyle w:val="NoSpacing"/>
        <w:rPr>
          <w:rFonts w:ascii="Arial" w:hAnsi="Arial" w:cs="Arial"/>
          <w:sz w:val="24"/>
          <w:szCs w:val="24"/>
        </w:rPr>
      </w:pPr>
      <w:r w:rsidRPr="00FF56C0">
        <w:rPr>
          <w:rFonts w:ascii="Arial" w:hAnsi="Arial" w:cs="Arial"/>
          <w:sz w:val="24"/>
          <w:szCs w:val="24"/>
        </w:rPr>
        <w:t xml:space="preserve">1. Date of registration without fine                                         </w:t>
      </w:r>
      <w:r w:rsidR="00FE0D5F">
        <w:rPr>
          <w:rFonts w:ascii="Arial" w:hAnsi="Arial" w:cs="Arial"/>
          <w:sz w:val="24"/>
          <w:szCs w:val="24"/>
        </w:rPr>
        <w:tab/>
      </w:r>
      <w:r w:rsidR="00EC5EF2">
        <w:rPr>
          <w:rFonts w:ascii="Arial" w:hAnsi="Arial" w:cs="Arial"/>
          <w:sz w:val="24"/>
          <w:szCs w:val="24"/>
        </w:rPr>
        <w:t>30</w:t>
      </w:r>
      <w:r w:rsidRPr="00FF56C0">
        <w:rPr>
          <w:rFonts w:ascii="Arial" w:hAnsi="Arial" w:cs="Arial"/>
          <w:sz w:val="24"/>
          <w:szCs w:val="24"/>
        </w:rPr>
        <w:t>.</w:t>
      </w:r>
      <w:r>
        <w:rPr>
          <w:rFonts w:ascii="Arial" w:hAnsi="Arial" w:cs="Arial"/>
          <w:sz w:val="24"/>
          <w:szCs w:val="24"/>
        </w:rPr>
        <w:t>01</w:t>
      </w:r>
      <w:r w:rsidRPr="00FF56C0">
        <w:rPr>
          <w:rFonts w:ascii="Arial" w:hAnsi="Arial" w:cs="Arial"/>
          <w:sz w:val="24"/>
          <w:szCs w:val="24"/>
        </w:rPr>
        <w:t>.201</w:t>
      </w:r>
      <w:r>
        <w:rPr>
          <w:rFonts w:ascii="Arial" w:hAnsi="Arial" w:cs="Arial"/>
          <w:sz w:val="24"/>
          <w:szCs w:val="24"/>
        </w:rPr>
        <w:t xml:space="preserve">8 </w:t>
      </w:r>
      <w:proofErr w:type="gramStart"/>
      <w:r>
        <w:rPr>
          <w:rFonts w:ascii="Arial" w:hAnsi="Arial" w:cs="Arial"/>
          <w:sz w:val="24"/>
          <w:szCs w:val="24"/>
        </w:rPr>
        <w:t>to</w:t>
      </w:r>
      <w:r w:rsidR="00EC5EF2">
        <w:rPr>
          <w:rFonts w:ascii="Arial" w:hAnsi="Arial" w:cs="Arial"/>
          <w:sz w:val="24"/>
          <w:szCs w:val="24"/>
        </w:rPr>
        <w:t xml:space="preserve">  0</w:t>
      </w:r>
      <w:r>
        <w:rPr>
          <w:rFonts w:ascii="Arial" w:hAnsi="Arial" w:cs="Arial"/>
          <w:sz w:val="24"/>
          <w:szCs w:val="24"/>
        </w:rPr>
        <w:t>5</w:t>
      </w:r>
      <w:r w:rsidRPr="00FF56C0">
        <w:rPr>
          <w:rFonts w:ascii="Arial" w:hAnsi="Arial" w:cs="Arial"/>
          <w:sz w:val="24"/>
          <w:szCs w:val="24"/>
        </w:rPr>
        <w:t>.</w:t>
      </w:r>
      <w:r>
        <w:rPr>
          <w:rFonts w:ascii="Arial" w:hAnsi="Arial" w:cs="Arial"/>
          <w:sz w:val="24"/>
          <w:szCs w:val="24"/>
        </w:rPr>
        <w:t>0</w:t>
      </w:r>
      <w:r w:rsidR="00EC5EF2">
        <w:rPr>
          <w:rFonts w:ascii="Arial" w:hAnsi="Arial" w:cs="Arial"/>
          <w:sz w:val="24"/>
          <w:szCs w:val="24"/>
        </w:rPr>
        <w:t>2</w:t>
      </w:r>
      <w:r w:rsidRPr="00FF56C0">
        <w:rPr>
          <w:rFonts w:ascii="Arial" w:hAnsi="Arial" w:cs="Arial"/>
          <w:sz w:val="24"/>
          <w:szCs w:val="24"/>
        </w:rPr>
        <w:t>.201</w:t>
      </w:r>
      <w:r>
        <w:rPr>
          <w:rFonts w:ascii="Arial" w:hAnsi="Arial" w:cs="Arial"/>
          <w:sz w:val="24"/>
          <w:szCs w:val="24"/>
        </w:rPr>
        <w:t>8</w:t>
      </w:r>
      <w:proofErr w:type="gramEnd"/>
    </w:p>
    <w:p w:rsidR="00E62EB4" w:rsidRPr="00FF56C0" w:rsidRDefault="00E62EB4" w:rsidP="00E62EB4">
      <w:pPr>
        <w:pStyle w:val="NoSpacing"/>
        <w:rPr>
          <w:rFonts w:ascii="Arial" w:hAnsi="Arial" w:cs="Arial"/>
          <w:b/>
          <w:sz w:val="24"/>
          <w:szCs w:val="24"/>
        </w:rPr>
      </w:pPr>
      <w:r w:rsidRPr="00FF56C0">
        <w:rPr>
          <w:rFonts w:ascii="Arial" w:hAnsi="Arial" w:cs="Arial"/>
          <w:sz w:val="24"/>
          <w:szCs w:val="24"/>
        </w:rPr>
        <w:t>2. Date of registration with fine of Rs.</w:t>
      </w:r>
      <w:r w:rsidR="00EC5EF2">
        <w:rPr>
          <w:rFonts w:ascii="Arial" w:hAnsi="Arial" w:cs="Arial"/>
          <w:sz w:val="24"/>
          <w:szCs w:val="24"/>
        </w:rPr>
        <w:t xml:space="preserve"> 500/-                         </w:t>
      </w:r>
      <w:r w:rsidR="00FE0D5F">
        <w:rPr>
          <w:rFonts w:ascii="Arial" w:hAnsi="Arial" w:cs="Arial"/>
          <w:sz w:val="24"/>
          <w:szCs w:val="24"/>
        </w:rPr>
        <w:tab/>
      </w:r>
      <w:r w:rsidR="00EC5EF2">
        <w:rPr>
          <w:rFonts w:ascii="Arial" w:hAnsi="Arial" w:cs="Arial"/>
          <w:sz w:val="24"/>
          <w:szCs w:val="24"/>
        </w:rPr>
        <w:t>06</w:t>
      </w:r>
      <w:r w:rsidRPr="00FF56C0">
        <w:rPr>
          <w:rFonts w:ascii="Arial" w:hAnsi="Arial" w:cs="Arial"/>
          <w:sz w:val="24"/>
          <w:szCs w:val="24"/>
        </w:rPr>
        <w:t>.</w:t>
      </w:r>
      <w:r>
        <w:rPr>
          <w:rFonts w:ascii="Arial" w:hAnsi="Arial" w:cs="Arial"/>
          <w:sz w:val="24"/>
          <w:szCs w:val="24"/>
        </w:rPr>
        <w:t>0</w:t>
      </w:r>
      <w:r w:rsidR="00EC5EF2">
        <w:rPr>
          <w:rFonts w:ascii="Arial" w:hAnsi="Arial" w:cs="Arial"/>
          <w:sz w:val="24"/>
          <w:szCs w:val="24"/>
        </w:rPr>
        <w:t>2</w:t>
      </w:r>
      <w:r w:rsidRPr="00FF56C0">
        <w:rPr>
          <w:rFonts w:ascii="Arial" w:hAnsi="Arial" w:cs="Arial"/>
          <w:sz w:val="24"/>
          <w:szCs w:val="24"/>
        </w:rPr>
        <w:t>.201</w:t>
      </w:r>
      <w:r>
        <w:rPr>
          <w:rFonts w:ascii="Arial" w:hAnsi="Arial" w:cs="Arial"/>
          <w:sz w:val="24"/>
          <w:szCs w:val="24"/>
        </w:rPr>
        <w:t>8</w:t>
      </w:r>
      <w:r w:rsidR="00EC5EF2">
        <w:rPr>
          <w:rFonts w:ascii="Arial" w:hAnsi="Arial" w:cs="Arial"/>
          <w:sz w:val="24"/>
          <w:szCs w:val="24"/>
        </w:rPr>
        <w:t xml:space="preserve"> </w:t>
      </w:r>
      <w:proofErr w:type="gramStart"/>
      <w:r w:rsidR="00EC5EF2">
        <w:rPr>
          <w:rFonts w:ascii="Arial" w:hAnsi="Arial" w:cs="Arial"/>
          <w:sz w:val="24"/>
          <w:szCs w:val="24"/>
        </w:rPr>
        <w:t>to  1</w:t>
      </w:r>
      <w:r>
        <w:rPr>
          <w:rFonts w:ascii="Arial" w:hAnsi="Arial" w:cs="Arial"/>
          <w:sz w:val="24"/>
          <w:szCs w:val="24"/>
        </w:rPr>
        <w:t>2</w:t>
      </w:r>
      <w:r w:rsidRPr="00FF56C0">
        <w:rPr>
          <w:rFonts w:ascii="Arial" w:hAnsi="Arial" w:cs="Arial"/>
          <w:sz w:val="24"/>
          <w:szCs w:val="24"/>
        </w:rPr>
        <w:t>.</w:t>
      </w:r>
      <w:r>
        <w:rPr>
          <w:rFonts w:ascii="Arial" w:hAnsi="Arial" w:cs="Arial"/>
          <w:sz w:val="24"/>
          <w:szCs w:val="24"/>
        </w:rPr>
        <w:t>02</w:t>
      </w:r>
      <w:r w:rsidRPr="00FF56C0">
        <w:rPr>
          <w:rFonts w:ascii="Arial" w:hAnsi="Arial" w:cs="Arial"/>
          <w:sz w:val="24"/>
          <w:szCs w:val="24"/>
        </w:rPr>
        <w:t>.201</w:t>
      </w:r>
      <w:r>
        <w:rPr>
          <w:rFonts w:ascii="Arial" w:hAnsi="Arial" w:cs="Arial"/>
          <w:sz w:val="24"/>
          <w:szCs w:val="24"/>
        </w:rPr>
        <w:t>8</w:t>
      </w:r>
      <w:proofErr w:type="gramEnd"/>
    </w:p>
    <w:p w:rsidR="00E62EB4" w:rsidRPr="00FF56C0" w:rsidRDefault="00E62EB4" w:rsidP="00E62EB4">
      <w:pPr>
        <w:pStyle w:val="NoSpacing"/>
        <w:rPr>
          <w:rFonts w:ascii="Arial" w:hAnsi="Arial" w:cs="Arial"/>
          <w:b/>
          <w:sz w:val="24"/>
          <w:szCs w:val="24"/>
        </w:rPr>
      </w:pPr>
      <w:r w:rsidRPr="00FF56C0">
        <w:rPr>
          <w:rFonts w:ascii="Arial" w:hAnsi="Arial" w:cs="Arial"/>
          <w:sz w:val="24"/>
          <w:szCs w:val="24"/>
        </w:rPr>
        <w:t>3. Date of registration with fine of Rs</w:t>
      </w:r>
      <w:r w:rsidR="00EC5EF2">
        <w:rPr>
          <w:rFonts w:ascii="Arial" w:hAnsi="Arial" w:cs="Arial"/>
          <w:sz w:val="24"/>
          <w:szCs w:val="24"/>
        </w:rPr>
        <w:t xml:space="preserve">. 1000/-                        </w:t>
      </w:r>
      <w:r w:rsidR="00FE0D5F">
        <w:rPr>
          <w:rFonts w:ascii="Arial" w:hAnsi="Arial" w:cs="Arial"/>
          <w:sz w:val="24"/>
          <w:szCs w:val="24"/>
        </w:rPr>
        <w:tab/>
      </w:r>
      <w:r w:rsidR="00EC5EF2">
        <w:rPr>
          <w:rFonts w:ascii="Arial" w:hAnsi="Arial" w:cs="Arial"/>
          <w:sz w:val="24"/>
          <w:szCs w:val="24"/>
        </w:rPr>
        <w:t>13</w:t>
      </w:r>
      <w:r w:rsidRPr="00FF56C0">
        <w:rPr>
          <w:rFonts w:ascii="Arial" w:hAnsi="Arial" w:cs="Arial"/>
          <w:sz w:val="24"/>
          <w:szCs w:val="24"/>
        </w:rPr>
        <w:t>.</w:t>
      </w:r>
      <w:r>
        <w:rPr>
          <w:rFonts w:ascii="Arial" w:hAnsi="Arial" w:cs="Arial"/>
          <w:sz w:val="24"/>
          <w:szCs w:val="24"/>
        </w:rPr>
        <w:t>02</w:t>
      </w:r>
      <w:r w:rsidRPr="00FF56C0">
        <w:rPr>
          <w:rFonts w:ascii="Arial" w:hAnsi="Arial" w:cs="Arial"/>
          <w:sz w:val="24"/>
          <w:szCs w:val="24"/>
        </w:rPr>
        <w:t>.201</w:t>
      </w:r>
      <w:r>
        <w:rPr>
          <w:rFonts w:ascii="Arial" w:hAnsi="Arial" w:cs="Arial"/>
          <w:sz w:val="24"/>
          <w:szCs w:val="24"/>
        </w:rPr>
        <w:t>8</w:t>
      </w:r>
      <w:r w:rsidR="00EC5EF2">
        <w:rPr>
          <w:rFonts w:ascii="Arial" w:hAnsi="Arial" w:cs="Arial"/>
          <w:sz w:val="24"/>
          <w:szCs w:val="24"/>
        </w:rPr>
        <w:t xml:space="preserve"> to 1</w:t>
      </w:r>
      <w:r>
        <w:rPr>
          <w:rFonts w:ascii="Arial" w:hAnsi="Arial" w:cs="Arial"/>
          <w:sz w:val="24"/>
          <w:szCs w:val="24"/>
        </w:rPr>
        <w:t>9.02</w:t>
      </w:r>
      <w:r w:rsidRPr="00FF56C0">
        <w:rPr>
          <w:rFonts w:ascii="Arial" w:hAnsi="Arial" w:cs="Arial"/>
          <w:sz w:val="24"/>
          <w:szCs w:val="24"/>
        </w:rPr>
        <w:t>.201</w:t>
      </w:r>
      <w:r>
        <w:rPr>
          <w:rFonts w:ascii="Arial" w:hAnsi="Arial" w:cs="Arial"/>
          <w:sz w:val="24"/>
          <w:szCs w:val="24"/>
        </w:rPr>
        <w:t>8</w:t>
      </w:r>
    </w:p>
    <w:p w:rsidR="00E62EB4" w:rsidRDefault="00E62EB4" w:rsidP="00E62EB4">
      <w:pPr>
        <w:pStyle w:val="NoSpacing"/>
        <w:rPr>
          <w:rFonts w:ascii="Arial" w:hAnsi="Arial" w:cs="Arial"/>
          <w:b/>
          <w:sz w:val="24"/>
          <w:szCs w:val="24"/>
        </w:rPr>
      </w:pPr>
      <w:r w:rsidRPr="00FF56C0">
        <w:rPr>
          <w:rFonts w:ascii="Arial" w:hAnsi="Arial" w:cs="Arial"/>
          <w:sz w:val="24"/>
          <w:szCs w:val="24"/>
        </w:rPr>
        <w:t xml:space="preserve">4. </w:t>
      </w:r>
      <w:r w:rsidRPr="00DB46AE">
        <w:rPr>
          <w:rFonts w:ascii="Arial" w:hAnsi="Arial" w:cs="Arial"/>
          <w:b/>
          <w:sz w:val="24"/>
          <w:szCs w:val="24"/>
        </w:rPr>
        <w:t xml:space="preserve">STARTING DATE OF INSTRUCTION                              </w:t>
      </w:r>
      <w:r w:rsidR="00FE0D5F">
        <w:rPr>
          <w:rFonts w:ascii="Arial" w:hAnsi="Arial" w:cs="Arial"/>
          <w:b/>
          <w:sz w:val="24"/>
          <w:szCs w:val="24"/>
        </w:rPr>
        <w:tab/>
      </w:r>
      <w:r w:rsidR="005F4F5F">
        <w:rPr>
          <w:rFonts w:ascii="Arial" w:hAnsi="Arial" w:cs="Arial"/>
          <w:b/>
          <w:sz w:val="24"/>
          <w:szCs w:val="24"/>
        </w:rPr>
        <w:t xml:space="preserve">16.1.2018 </w:t>
      </w:r>
    </w:p>
    <w:p w:rsidR="00E62EB4" w:rsidRDefault="00E62EB4" w:rsidP="00E62EB4">
      <w:pPr>
        <w:pStyle w:val="NoSpacing"/>
        <w:rPr>
          <w:rFonts w:ascii="Arial" w:hAnsi="Arial" w:cs="Arial"/>
          <w:b/>
          <w:sz w:val="24"/>
          <w:szCs w:val="24"/>
        </w:rPr>
      </w:pPr>
    </w:p>
    <w:tbl>
      <w:tblPr>
        <w:tblW w:w="7583" w:type="dxa"/>
        <w:tblInd w:w="265" w:type="dxa"/>
        <w:tblLook w:val="04A0" w:firstRow="1" w:lastRow="0" w:firstColumn="1" w:lastColumn="0" w:noHBand="0" w:noVBand="1"/>
      </w:tblPr>
      <w:tblGrid>
        <w:gridCol w:w="3443"/>
        <w:gridCol w:w="4140"/>
      </w:tblGrid>
      <w:tr w:rsidR="009B73D4" w:rsidRPr="004C57BD" w:rsidTr="009B73D4">
        <w:trPr>
          <w:trHeight w:val="368"/>
        </w:trPr>
        <w:tc>
          <w:tcPr>
            <w:tcW w:w="7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73D4" w:rsidRPr="004C57BD" w:rsidRDefault="009B73D4" w:rsidP="009B73D4">
            <w:pPr>
              <w:spacing w:after="0" w:line="240" w:lineRule="auto"/>
              <w:jc w:val="center"/>
              <w:rPr>
                <w:rFonts w:ascii="Arial" w:eastAsia="Times New Roman" w:hAnsi="Arial" w:cs="Arial"/>
                <w:b/>
                <w:bCs/>
                <w:color w:val="000000"/>
                <w:sz w:val="28"/>
                <w:szCs w:val="28"/>
              </w:rPr>
            </w:pPr>
            <w:r w:rsidRPr="004C57BD">
              <w:rPr>
                <w:rFonts w:ascii="Arial" w:eastAsia="Times New Roman" w:hAnsi="Arial" w:cs="Arial"/>
                <w:b/>
                <w:bCs/>
                <w:color w:val="000000"/>
                <w:sz w:val="28"/>
                <w:szCs w:val="28"/>
              </w:rPr>
              <w:t>R</w:t>
            </w:r>
            <w:r>
              <w:rPr>
                <w:rFonts w:ascii="Arial" w:eastAsia="Times New Roman" w:hAnsi="Arial" w:cs="Arial"/>
                <w:b/>
                <w:bCs/>
                <w:color w:val="000000"/>
                <w:sz w:val="28"/>
                <w:szCs w:val="28"/>
              </w:rPr>
              <w:t>EGISTRATION  FEES FOR 2</w:t>
            </w:r>
            <w:r w:rsidRPr="009B73D4">
              <w:rPr>
                <w:rFonts w:ascii="Arial" w:eastAsia="Times New Roman" w:hAnsi="Arial" w:cs="Arial"/>
                <w:b/>
                <w:bCs/>
                <w:color w:val="000000"/>
                <w:sz w:val="28"/>
                <w:szCs w:val="28"/>
                <w:vertAlign w:val="superscript"/>
              </w:rPr>
              <w:t>nd</w:t>
            </w:r>
            <w:r>
              <w:rPr>
                <w:rFonts w:ascii="Arial" w:eastAsia="Times New Roman" w:hAnsi="Arial" w:cs="Arial"/>
                <w:b/>
                <w:bCs/>
                <w:color w:val="000000"/>
                <w:sz w:val="28"/>
                <w:szCs w:val="28"/>
              </w:rPr>
              <w:t xml:space="preserve"> SEMESTER </w:t>
            </w:r>
          </w:p>
        </w:tc>
      </w:tr>
      <w:tr w:rsidR="00364DEB" w:rsidRPr="004C57BD" w:rsidTr="009B73D4">
        <w:trPr>
          <w:trHeight w:val="570"/>
        </w:trPr>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364DEB" w:rsidRPr="004C57BD" w:rsidRDefault="009B73D4" w:rsidP="002965FB">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Category </w:t>
            </w:r>
          </w:p>
        </w:tc>
        <w:tc>
          <w:tcPr>
            <w:tcW w:w="4140" w:type="dxa"/>
            <w:tcBorders>
              <w:top w:val="single" w:sz="4" w:space="0" w:color="auto"/>
              <w:left w:val="nil"/>
              <w:bottom w:val="single" w:sz="4" w:space="0" w:color="auto"/>
              <w:right w:val="single" w:sz="4" w:space="0" w:color="auto"/>
            </w:tcBorders>
            <w:shd w:val="clear" w:color="auto" w:fill="auto"/>
            <w:vAlign w:val="center"/>
          </w:tcPr>
          <w:p w:rsidR="00364DEB" w:rsidRPr="004C57BD" w:rsidRDefault="009B73D4" w:rsidP="002965FB">
            <w:pPr>
              <w:spacing w:after="0" w:line="240" w:lineRule="auto"/>
              <w:jc w:val="both"/>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Amount </w:t>
            </w:r>
          </w:p>
        </w:tc>
      </w:tr>
      <w:tr w:rsidR="00E62EB4" w:rsidRPr="004C57BD" w:rsidTr="009B73D4">
        <w:trPr>
          <w:trHeight w:val="602"/>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E62EB4" w:rsidRPr="004C57BD" w:rsidRDefault="00E62EB4" w:rsidP="002965FB">
            <w:pPr>
              <w:spacing w:after="0" w:line="240" w:lineRule="auto"/>
              <w:rPr>
                <w:rFonts w:ascii="Arial" w:eastAsia="Times New Roman" w:hAnsi="Arial" w:cs="Arial"/>
                <w:b/>
                <w:bCs/>
                <w:color w:val="000000"/>
                <w:sz w:val="28"/>
                <w:szCs w:val="28"/>
              </w:rPr>
            </w:pPr>
            <w:r w:rsidRPr="004C57BD">
              <w:rPr>
                <w:rFonts w:ascii="Arial" w:eastAsia="Times New Roman" w:hAnsi="Arial" w:cs="Arial"/>
                <w:b/>
                <w:bCs/>
                <w:color w:val="000000"/>
                <w:sz w:val="28"/>
                <w:szCs w:val="28"/>
              </w:rPr>
              <w:t>Day Scholar</w:t>
            </w:r>
          </w:p>
        </w:tc>
        <w:tc>
          <w:tcPr>
            <w:tcW w:w="4140" w:type="dxa"/>
            <w:tcBorders>
              <w:top w:val="nil"/>
              <w:left w:val="nil"/>
              <w:bottom w:val="single" w:sz="4" w:space="0" w:color="auto"/>
              <w:right w:val="single" w:sz="4" w:space="0" w:color="auto"/>
            </w:tcBorders>
            <w:shd w:val="clear" w:color="auto" w:fill="auto"/>
            <w:noWrap/>
            <w:vAlign w:val="center"/>
            <w:hideMark/>
          </w:tcPr>
          <w:p w:rsidR="00E62EB4" w:rsidRPr="004C57BD" w:rsidRDefault="00E62EB4" w:rsidP="002965FB">
            <w:pPr>
              <w:spacing w:after="0" w:line="240" w:lineRule="auto"/>
              <w:rPr>
                <w:rFonts w:ascii="Arial" w:eastAsia="Times New Roman" w:hAnsi="Arial" w:cs="Arial"/>
                <w:color w:val="000000"/>
                <w:sz w:val="28"/>
                <w:szCs w:val="28"/>
              </w:rPr>
            </w:pPr>
            <w:r w:rsidRPr="004C57BD">
              <w:rPr>
                <w:rFonts w:ascii="Arial" w:eastAsia="Times New Roman" w:hAnsi="Arial" w:cs="Arial"/>
                <w:color w:val="000000"/>
                <w:sz w:val="28"/>
                <w:szCs w:val="28"/>
              </w:rPr>
              <w:t>Rs. 1500/-</w:t>
            </w:r>
          </w:p>
        </w:tc>
      </w:tr>
      <w:tr w:rsidR="00E62EB4" w:rsidRPr="004C57BD" w:rsidTr="009B73D4">
        <w:trPr>
          <w:trHeight w:val="458"/>
        </w:trPr>
        <w:tc>
          <w:tcPr>
            <w:tcW w:w="3443" w:type="dxa"/>
            <w:tcBorders>
              <w:top w:val="nil"/>
              <w:left w:val="single" w:sz="4" w:space="0" w:color="auto"/>
              <w:bottom w:val="single" w:sz="4" w:space="0" w:color="auto"/>
              <w:right w:val="single" w:sz="4" w:space="0" w:color="auto"/>
            </w:tcBorders>
            <w:shd w:val="clear" w:color="auto" w:fill="auto"/>
            <w:noWrap/>
            <w:vAlign w:val="bottom"/>
            <w:hideMark/>
          </w:tcPr>
          <w:p w:rsidR="00E62EB4" w:rsidRPr="004C57BD" w:rsidRDefault="00E62EB4" w:rsidP="002965FB">
            <w:pPr>
              <w:spacing w:after="0" w:line="240" w:lineRule="auto"/>
              <w:rPr>
                <w:rFonts w:ascii="Arial" w:eastAsia="Times New Roman" w:hAnsi="Arial" w:cs="Arial"/>
                <w:b/>
                <w:bCs/>
                <w:color w:val="000000"/>
                <w:sz w:val="28"/>
                <w:szCs w:val="28"/>
              </w:rPr>
            </w:pPr>
            <w:r w:rsidRPr="004C57BD">
              <w:rPr>
                <w:rFonts w:ascii="Arial" w:eastAsia="Times New Roman" w:hAnsi="Arial" w:cs="Arial"/>
                <w:b/>
                <w:bCs/>
                <w:color w:val="000000"/>
                <w:sz w:val="28"/>
                <w:szCs w:val="28"/>
              </w:rPr>
              <w:t>Boarder</w:t>
            </w:r>
          </w:p>
        </w:tc>
        <w:tc>
          <w:tcPr>
            <w:tcW w:w="4140" w:type="dxa"/>
            <w:tcBorders>
              <w:top w:val="nil"/>
              <w:left w:val="nil"/>
              <w:bottom w:val="single" w:sz="4" w:space="0" w:color="auto"/>
              <w:right w:val="single" w:sz="4" w:space="0" w:color="auto"/>
            </w:tcBorders>
            <w:shd w:val="clear" w:color="auto" w:fill="auto"/>
            <w:noWrap/>
            <w:vAlign w:val="bottom"/>
            <w:hideMark/>
          </w:tcPr>
          <w:p w:rsidR="00E62EB4" w:rsidRPr="004C57BD" w:rsidRDefault="00E62EB4" w:rsidP="002965FB">
            <w:pPr>
              <w:spacing w:after="0" w:line="240" w:lineRule="auto"/>
              <w:rPr>
                <w:rFonts w:ascii="Arial" w:eastAsia="Times New Roman" w:hAnsi="Arial" w:cs="Arial"/>
                <w:color w:val="000000"/>
                <w:sz w:val="28"/>
                <w:szCs w:val="28"/>
              </w:rPr>
            </w:pPr>
            <w:r w:rsidRPr="004C57BD">
              <w:rPr>
                <w:rFonts w:ascii="Arial" w:eastAsia="Times New Roman" w:hAnsi="Arial" w:cs="Arial"/>
                <w:color w:val="000000"/>
                <w:sz w:val="28"/>
                <w:szCs w:val="28"/>
              </w:rPr>
              <w:t>Rs. 6830/-</w:t>
            </w:r>
          </w:p>
        </w:tc>
      </w:tr>
    </w:tbl>
    <w:p w:rsidR="00E62EB4" w:rsidRDefault="00E62EB4" w:rsidP="00E62EB4">
      <w:pPr>
        <w:spacing w:line="240" w:lineRule="auto"/>
        <w:ind w:left="-360"/>
        <w:jc w:val="both"/>
        <w:rPr>
          <w:rFonts w:ascii="Arial" w:hAnsi="Arial" w:cs="Arial"/>
          <w:b/>
        </w:rPr>
      </w:pPr>
    </w:p>
    <w:p w:rsidR="00E62EB4" w:rsidRPr="00FA225B" w:rsidRDefault="00E62EB4" w:rsidP="00E62EB4">
      <w:pPr>
        <w:spacing w:line="240" w:lineRule="auto"/>
        <w:jc w:val="both"/>
        <w:rPr>
          <w:rFonts w:ascii="Arial" w:hAnsi="Arial" w:cs="Arial"/>
          <w:b/>
          <w:sz w:val="24"/>
          <w:szCs w:val="24"/>
        </w:rPr>
      </w:pPr>
      <w:r>
        <w:rPr>
          <w:rFonts w:ascii="Arial" w:hAnsi="Arial" w:cs="Arial"/>
          <w:b/>
        </w:rPr>
        <w:t xml:space="preserve">N.B: </w:t>
      </w:r>
      <w:r w:rsidRPr="00FA225B">
        <w:rPr>
          <w:rFonts w:ascii="Arial" w:hAnsi="Arial" w:cs="Arial"/>
          <w:b/>
          <w:sz w:val="24"/>
          <w:szCs w:val="24"/>
        </w:rPr>
        <w:t xml:space="preserve">The students are directed to retain Xerox copy of Bank Challan/On-line payment slip along with registration form with them. The physically handicapped </w:t>
      </w:r>
      <w:r w:rsidR="009B73D4">
        <w:rPr>
          <w:rFonts w:ascii="Arial" w:hAnsi="Arial" w:cs="Arial"/>
          <w:b/>
          <w:sz w:val="24"/>
          <w:szCs w:val="24"/>
        </w:rPr>
        <w:t>(</w:t>
      </w:r>
      <w:proofErr w:type="spellStart"/>
      <w:r w:rsidR="009B73D4">
        <w:rPr>
          <w:rFonts w:ascii="Arial" w:hAnsi="Arial" w:cs="Arial"/>
          <w:b/>
          <w:sz w:val="24"/>
          <w:szCs w:val="24"/>
        </w:rPr>
        <w:t>PwD</w:t>
      </w:r>
      <w:proofErr w:type="spellEnd"/>
      <w:r w:rsidR="009B73D4">
        <w:rPr>
          <w:rFonts w:ascii="Arial" w:hAnsi="Arial" w:cs="Arial"/>
          <w:b/>
          <w:sz w:val="24"/>
          <w:szCs w:val="24"/>
        </w:rPr>
        <w:t xml:space="preserve">) </w:t>
      </w:r>
      <w:r w:rsidRPr="00FA225B">
        <w:rPr>
          <w:rFonts w:ascii="Arial" w:hAnsi="Arial" w:cs="Arial"/>
          <w:b/>
          <w:sz w:val="24"/>
          <w:szCs w:val="24"/>
        </w:rPr>
        <w:t xml:space="preserve">&amp; TFW category </w:t>
      </w:r>
      <w:r w:rsidR="00FE0D5F" w:rsidRPr="00FA225B">
        <w:rPr>
          <w:rFonts w:ascii="Arial" w:hAnsi="Arial" w:cs="Arial"/>
          <w:b/>
          <w:sz w:val="24"/>
          <w:szCs w:val="24"/>
        </w:rPr>
        <w:t>students will</w:t>
      </w:r>
      <w:r w:rsidRPr="00FA225B">
        <w:rPr>
          <w:rFonts w:ascii="Arial" w:hAnsi="Arial" w:cs="Arial"/>
          <w:b/>
          <w:sz w:val="24"/>
          <w:szCs w:val="24"/>
        </w:rPr>
        <w:t xml:space="preserve"> deposit the rest fees except </w:t>
      </w:r>
      <w:r w:rsidR="009B73D4">
        <w:rPr>
          <w:rFonts w:ascii="Arial" w:hAnsi="Arial" w:cs="Arial"/>
          <w:b/>
          <w:sz w:val="24"/>
          <w:szCs w:val="24"/>
        </w:rPr>
        <w:t>T</w:t>
      </w:r>
      <w:r w:rsidRPr="00FA225B">
        <w:rPr>
          <w:rFonts w:ascii="Arial" w:hAnsi="Arial" w:cs="Arial"/>
          <w:b/>
          <w:sz w:val="24"/>
          <w:szCs w:val="24"/>
        </w:rPr>
        <w:t xml:space="preserve">uition </w:t>
      </w:r>
      <w:r w:rsidR="009B73D4">
        <w:rPr>
          <w:rFonts w:ascii="Arial" w:hAnsi="Arial" w:cs="Arial"/>
          <w:b/>
          <w:sz w:val="24"/>
          <w:szCs w:val="24"/>
        </w:rPr>
        <w:t>F</w:t>
      </w:r>
      <w:r w:rsidRPr="00FA225B">
        <w:rPr>
          <w:rFonts w:ascii="Arial" w:hAnsi="Arial" w:cs="Arial"/>
          <w:b/>
          <w:sz w:val="24"/>
          <w:szCs w:val="24"/>
        </w:rPr>
        <w:t>ee.</w:t>
      </w:r>
    </w:p>
    <w:p w:rsidR="00E62EB4" w:rsidRDefault="00E62EB4" w:rsidP="00E62EB4">
      <w:pPr>
        <w:spacing w:line="240" w:lineRule="auto"/>
        <w:jc w:val="both"/>
        <w:rPr>
          <w:rFonts w:ascii="Arial" w:hAnsi="Arial" w:cs="Arial"/>
          <w:sz w:val="24"/>
          <w:szCs w:val="24"/>
        </w:rPr>
      </w:pPr>
      <w:r w:rsidRPr="00CD5D66">
        <w:rPr>
          <w:rFonts w:ascii="Arial" w:hAnsi="Arial" w:cs="Arial"/>
          <w:sz w:val="24"/>
          <w:szCs w:val="24"/>
        </w:rPr>
        <w:t>All the students are instructed to submit the copy of the online payment receipt/Bank Challan towards the registration fees of the previous as well as current Semester at the time of registration to the respect</w:t>
      </w:r>
      <w:r w:rsidR="00364DEB">
        <w:rPr>
          <w:rFonts w:ascii="Arial" w:hAnsi="Arial" w:cs="Arial"/>
          <w:sz w:val="24"/>
          <w:szCs w:val="24"/>
        </w:rPr>
        <w:t xml:space="preserve">ive faculty Advisors and </w:t>
      </w:r>
      <w:r w:rsidR="00FE0D5F">
        <w:rPr>
          <w:rFonts w:ascii="Arial" w:hAnsi="Arial" w:cs="Arial"/>
          <w:sz w:val="24"/>
          <w:szCs w:val="24"/>
        </w:rPr>
        <w:t>HODs; otherwise</w:t>
      </w:r>
      <w:r w:rsidRPr="00CD5D66">
        <w:rPr>
          <w:rFonts w:ascii="Arial" w:hAnsi="Arial" w:cs="Arial"/>
          <w:sz w:val="24"/>
          <w:szCs w:val="24"/>
        </w:rPr>
        <w:t>, registration will not be allowed.</w:t>
      </w:r>
    </w:p>
    <w:p w:rsidR="00E62EB4" w:rsidRDefault="00E62EB4" w:rsidP="00FE0D5F">
      <w:pPr>
        <w:spacing w:line="240" w:lineRule="auto"/>
        <w:jc w:val="both"/>
        <w:rPr>
          <w:rFonts w:ascii="Arial" w:hAnsi="Arial" w:cs="Arial"/>
          <w:b/>
          <w:sz w:val="24"/>
          <w:szCs w:val="24"/>
        </w:rPr>
      </w:pPr>
      <w:r w:rsidRPr="00CD5D66">
        <w:rPr>
          <w:rFonts w:ascii="Arial" w:hAnsi="Arial" w:cs="Arial"/>
          <w:b/>
          <w:sz w:val="24"/>
          <w:szCs w:val="24"/>
        </w:rPr>
        <w:t xml:space="preserve">The above fee structure may be revised at any time based on Govt./University directives and the students have to pay accordingly. </w:t>
      </w:r>
    </w:p>
    <w:p w:rsidR="00E62EB4" w:rsidRPr="00D642B0" w:rsidRDefault="00E62EB4" w:rsidP="00FE0D5F">
      <w:pPr>
        <w:spacing w:after="0" w:line="240" w:lineRule="auto"/>
        <w:jc w:val="both"/>
        <w:rPr>
          <w:rFonts w:ascii="Arial" w:hAnsi="Arial" w:cs="Arial"/>
          <w:b/>
          <w:sz w:val="24"/>
          <w:szCs w:val="24"/>
        </w:rPr>
      </w:pPr>
      <w:r w:rsidRPr="00CD5D66">
        <w:rPr>
          <w:rFonts w:ascii="Arial" w:hAnsi="Arial" w:cs="Arial"/>
          <w:sz w:val="24"/>
          <w:szCs w:val="24"/>
        </w:rPr>
        <w:t xml:space="preserve">The students are required to make online payment </w:t>
      </w:r>
      <w:r w:rsidR="00FE0D5F" w:rsidRPr="00CD5D66">
        <w:rPr>
          <w:rFonts w:ascii="Arial" w:hAnsi="Arial" w:cs="Arial"/>
          <w:sz w:val="24"/>
          <w:szCs w:val="24"/>
        </w:rPr>
        <w:t>(www.cet.edu.in</w:t>
      </w:r>
      <w:r w:rsidRPr="00CD5D66">
        <w:rPr>
          <w:rFonts w:ascii="Arial" w:hAnsi="Arial" w:cs="Arial"/>
          <w:sz w:val="24"/>
          <w:szCs w:val="24"/>
        </w:rPr>
        <w:t xml:space="preserve">) of fees for registration only. The fee payment documents are to be produced to the faculty Advisers for verification at the time of registration at Departmental level positively failing which registration will not be allowed. The HODs are requested to submit the list of </w:t>
      </w:r>
      <w:r w:rsidR="00D919EF">
        <w:rPr>
          <w:rFonts w:ascii="Arial" w:hAnsi="Arial" w:cs="Arial"/>
          <w:sz w:val="24"/>
          <w:szCs w:val="24"/>
        </w:rPr>
        <w:t>c</w:t>
      </w:r>
      <w:r w:rsidRPr="00CD5D66">
        <w:rPr>
          <w:rFonts w:ascii="Arial" w:hAnsi="Arial" w:cs="Arial"/>
          <w:sz w:val="24"/>
          <w:szCs w:val="24"/>
        </w:rPr>
        <w:t xml:space="preserve">andidates (who have completed </w:t>
      </w:r>
      <w:r w:rsidR="00FE0D5F" w:rsidRPr="00CD5D66">
        <w:rPr>
          <w:rFonts w:ascii="Arial" w:hAnsi="Arial" w:cs="Arial"/>
          <w:sz w:val="24"/>
          <w:szCs w:val="24"/>
        </w:rPr>
        <w:t>registration) along</w:t>
      </w:r>
      <w:r w:rsidRPr="00CD5D66">
        <w:rPr>
          <w:rFonts w:ascii="Arial" w:hAnsi="Arial" w:cs="Arial"/>
          <w:sz w:val="24"/>
          <w:szCs w:val="24"/>
        </w:rPr>
        <w:t xml:space="preserve"> with the fee payment documents year wise to the undersigned by </w:t>
      </w:r>
      <w:r w:rsidR="001F4528">
        <w:rPr>
          <w:rFonts w:ascii="Arial" w:hAnsi="Arial" w:cs="Arial"/>
          <w:b/>
          <w:sz w:val="24"/>
          <w:szCs w:val="24"/>
        </w:rPr>
        <w:t>24.02.2018</w:t>
      </w:r>
      <w:r w:rsidR="00FE0D5F">
        <w:rPr>
          <w:rFonts w:ascii="Arial" w:hAnsi="Arial" w:cs="Arial"/>
          <w:b/>
          <w:sz w:val="24"/>
          <w:szCs w:val="24"/>
        </w:rPr>
        <w:t xml:space="preserve"> </w:t>
      </w:r>
      <w:r w:rsidR="00EC5EF2" w:rsidRPr="00CD5D66">
        <w:rPr>
          <w:rFonts w:ascii="Arial" w:hAnsi="Arial" w:cs="Arial"/>
          <w:sz w:val="24"/>
          <w:szCs w:val="24"/>
        </w:rPr>
        <w:t>posi</w:t>
      </w:r>
      <w:r w:rsidR="00EC5EF2">
        <w:rPr>
          <w:rFonts w:ascii="Arial" w:hAnsi="Arial" w:cs="Arial"/>
          <w:sz w:val="24"/>
          <w:szCs w:val="24"/>
        </w:rPr>
        <w:t>ti</w:t>
      </w:r>
      <w:r w:rsidR="00EC5EF2" w:rsidRPr="00CD5D66">
        <w:rPr>
          <w:rFonts w:ascii="Arial" w:hAnsi="Arial" w:cs="Arial"/>
          <w:sz w:val="24"/>
          <w:szCs w:val="24"/>
        </w:rPr>
        <w:t>vely.</w:t>
      </w:r>
    </w:p>
    <w:p w:rsidR="00E62EB4" w:rsidRPr="00CD5D66" w:rsidRDefault="00FE0D5F" w:rsidP="00FE0D5F">
      <w:pPr>
        <w:tabs>
          <w:tab w:val="left" w:pos="8370"/>
        </w:tabs>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Sd</w:t>
      </w:r>
      <w:proofErr w:type="spellEnd"/>
      <w:r>
        <w:rPr>
          <w:rFonts w:ascii="Arial" w:hAnsi="Arial" w:cs="Arial"/>
          <w:sz w:val="24"/>
          <w:szCs w:val="24"/>
        </w:rPr>
        <w:t>/-</w:t>
      </w:r>
    </w:p>
    <w:p w:rsidR="00755002" w:rsidRDefault="00E62EB4" w:rsidP="00FE0D5F">
      <w:pPr>
        <w:spacing w:line="240" w:lineRule="auto"/>
        <w:ind w:left="7830"/>
        <w:jc w:val="both"/>
      </w:pPr>
      <w:r w:rsidRPr="00CD5D66">
        <w:rPr>
          <w:rFonts w:ascii="Arial" w:hAnsi="Arial" w:cs="Arial"/>
          <w:sz w:val="24"/>
          <w:szCs w:val="24"/>
        </w:rPr>
        <w:t xml:space="preserve">PRINCIPAL </w:t>
      </w:r>
      <w:bookmarkStart w:id="0" w:name="_GoBack"/>
      <w:bookmarkEnd w:id="0"/>
    </w:p>
    <w:sectPr w:rsidR="00755002" w:rsidSect="00FE0D5F">
      <w:pgSz w:w="12240" w:h="15840"/>
      <w:pgMar w:top="0" w:right="108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B4"/>
    <w:rsid w:val="001F4528"/>
    <w:rsid w:val="00333F20"/>
    <w:rsid w:val="00364DEB"/>
    <w:rsid w:val="003E108D"/>
    <w:rsid w:val="005714C4"/>
    <w:rsid w:val="005F4F5F"/>
    <w:rsid w:val="00755002"/>
    <w:rsid w:val="00983BEA"/>
    <w:rsid w:val="009B73D4"/>
    <w:rsid w:val="00B12753"/>
    <w:rsid w:val="00B3746D"/>
    <w:rsid w:val="00B96B66"/>
    <w:rsid w:val="00C51DD4"/>
    <w:rsid w:val="00D919EF"/>
    <w:rsid w:val="00E62EB4"/>
    <w:rsid w:val="00EC5EF2"/>
    <w:rsid w:val="00F1069B"/>
    <w:rsid w:val="00F83204"/>
    <w:rsid w:val="00FE0D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ECA1"/>
  <w15:docId w15:val="{2CA630E8-4715-475B-B8A1-3C5C841A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EB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EB4"/>
    <w:pPr>
      <w:spacing w:after="0" w:line="240" w:lineRule="auto"/>
    </w:pPr>
    <w:rPr>
      <w:rFonts w:eastAsiaTheme="minorEastAsia"/>
    </w:rPr>
  </w:style>
  <w:style w:type="paragraph" w:styleId="BalloonText">
    <w:name w:val="Balloon Text"/>
    <w:basedOn w:val="Normal"/>
    <w:link w:val="BalloonTextChar"/>
    <w:uiPriority w:val="99"/>
    <w:semiHidden/>
    <w:unhideWhenUsed/>
    <w:rsid w:val="00B374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6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IT2</dc:creator>
  <cp:lastModifiedBy>Dell14</cp:lastModifiedBy>
  <cp:revision>2</cp:revision>
  <cp:lastPrinted>2018-01-15T10:37:00Z</cp:lastPrinted>
  <dcterms:created xsi:type="dcterms:W3CDTF">2018-01-16T08:33:00Z</dcterms:created>
  <dcterms:modified xsi:type="dcterms:W3CDTF">2018-01-16T08:33:00Z</dcterms:modified>
</cp:coreProperties>
</file>